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A6C63" w14:textId="57EB7293" w:rsidR="00474F16" w:rsidRDefault="00861D94" w:rsidP="00AB5FCC">
      <w:pPr>
        <w:spacing w:before="256"/>
        <w:ind w:right="1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1D94">
        <w:rPr>
          <w:rFonts w:ascii="Times New Roman" w:eastAsia="Times New Roman" w:hAnsi="Times New Roman" w:cs="Times New Roman"/>
          <w:b/>
          <w:sz w:val="24"/>
          <w:szCs w:val="24"/>
        </w:rPr>
        <w:t>PORTARIA 01, EDITAL Nº 1</w:t>
      </w:r>
      <w:r w:rsidR="00F248AD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861D94">
        <w:rPr>
          <w:rFonts w:ascii="Times New Roman" w:eastAsia="Times New Roman" w:hAnsi="Times New Roman" w:cs="Times New Roman"/>
          <w:b/>
          <w:sz w:val="24"/>
          <w:szCs w:val="24"/>
        </w:rPr>
        <w:t xml:space="preserve">/2024 – PROEN, de 11 de outubro de 2024 – </w:t>
      </w:r>
      <w:r w:rsidR="00940A0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861D94">
        <w:rPr>
          <w:rFonts w:ascii="Times New Roman" w:eastAsia="Times New Roman" w:hAnsi="Times New Roman" w:cs="Times New Roman"/>
          <w:b/>
          <w:sz w:val="24"/>
          <w:szCs w:val="24"/>
        </w:rPr>
        <w:t>ª CHAMADA</w:t>
      </w:r>
      <w:r w:rsidR="00AB5FCC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r w:rsidR="00940A07">
        <w:rPr>
          <w:rFonts w:ascii="Times New Roman" w:eastAsia="Times New Roman" w:hAnsi="Times New Roman" w:cs="Times New Roman"/>
          <w:b/>
          <w:sz w:val="24"/>
          <w:szCs w:val="24"/>
        </w:rPr>
        <w:t>27</w:t>
      </w:r>
      <w:r w:rsidR="00AB5FCC">
        <w:rPr>
          <w:rFonts w:ascii="Times New Roman" w:eastAsia="Times New Roman" w:hAnsi="Times New Roman" w:cs="Times New Roman"/>
          <w:b/>
          <w:sz w:val="24"/>
          <w:szCs w:val="24"/>
        </w:rPr>
        <w:t xml:space="preserve"> de agosto de 2025</w:t>
      </w:r>
    </w:p>
    <w:p w14:paraId="296038D1" w14:textId="77777777" w:rsidR="00AB5FCC" w:rsidRPr="00861D94" w:rsidRDefault="00AB5FCC" w:rsidP="00AB5FCC">
      <w:pPr>
        <w:spacing w:before="256"/>
        <w:ind w:right="1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4588C4" w14:textId="5AF33C19" w:rsidR="00861D94" w:rsidRPr="00861D94" w:rsidRDefault="00861D94" w:rsidP="00861D94">
      <w:pPr>
        <w:spacing w:before="256"/>
        <w:ind w:right="13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1D94">
        <w:rPr>
          <w:rFonts w:ascii="Times New Roman" w:eastAsia="Times New Roman" w:hAnsi="Times New Roman" w:cs="Times New Roman"/>
          <w:b/>
          <w:sz w:val="24"/>
          <w:szCs w:val="24"/>
        </w:rPr>
        <w:t>LISTA CANDIDATOS INSCRITOS</w:t>
      </w:r>
    </w:p>
    <w:p w14:paraId="6587EF3B" w14:textId="77777777" w:rsidR="00861D94" w:rsidRPr="00861D94" w:rsidRDefault="00861D94" w:rsidP="004514B1">
      <w:pPr>
        <w:spacing w:before="115" w:line="228" w:lineRule="auto"/>
        <w:ind w:right="1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1723"/>
        <w:gridCol w:w="3375"/>
        <w:gridCol w:w="4678"/>
      </w:tblGrid>
      <w:tr w:rsidR="00AB5FCC" w:rsidRPr="00F248AD" w14:paraId="1C660314" w14:textId="77777777" w:rsidTr="004B504A">
        <w:trPr>
          <w:trHeight w:val="479"/>
        </w:trPr>
        <w:tc>
          <w:tcPr>
            <w:tcW w:w="1723" w:type="dxa"/>
            <w:shd w:val="clear" w:color="auto" w:fill="BFBFBF" w:themeFill="background1" w:themeFillShade="BF"/>
          </w:tcPr>
          <w:p w14:paraId="592AAAB9" w14:textId="03EC532D" w:rsidR="00861D94" w:rsidRPr="00F248AD" w:rsidRDefault="00861D94" w:rsidP="004514B1">
            <w:pPr>
              <w:spacing w:before="115" w:line="228" w:lineRule="auto"/>
              <w:ind w:right="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8AD">
              <w:rPr>
                <w:rFonts w:ascii="Times New Roman" w:eastAsia="Times New Roman" w:hAnsi="Times New Roman" w:cs="Times New Roman" w:hint="cs"/>
                <w:b/>
                <w:sz w:val="24"/>
                <w:szCs w:val="24"/>
              </w:rPr>
              <w:t>INSCRIÇÃO</w:t>
            </w:r>
          </w:p>
        </w:tc>
        <w:tc>
          <w:tcPr>
            <w:tcW w:w="3375" w:type="dxa"/>
            <w:shd w:val="clear" w:color="auto" w:fill="BFBFBF" w:themeFill="background1" w:themeFillShade="BF"/>
          </w:tcPr>
          <w:p w14:paraId="54E45532" w14:textId="4744ADAA" w:rsidR="00861D94" w:rsidRPr="00F248AD" w:rsidRDefault="00861D94" w:rsidP="004514B1">
            <w:pPr>
              <w:spacing w:before="115" w:line="228" w:lineRule="auto"/>
              <w:ind w:right="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8AD">
              <w:rPr>
                <w:rFonts w:ascii="Times New Roman" w:eastAsia="Times New Roman" w:hAnsi="Times New Roman" w:cs="Times New Roman" w:hint="cs"/>
                <w:b/>
                <w:sz w:val="24"/>
                <w:szCs w:val="24"/>
              </w:rPr>
              <w:t>CANDIDATO</w:t>
            </w:r>
          </w:p>
        </w:tc>
        <w:tc>
          <w:tcPr>
            <w:tcW w:w="4678" w:type="dxa"/>
            <w:shd w:val="clear" w:color="auto" w:fill="BFBFBF" w:themeFill="background1" w:themeFillShade="BF"/>
          </w:tcPr>
          <w:p w14:paraId="56A53EC6" w14:textId="72E629F4" w:rsidR="00861D94" w:rsidRPr="00F248AD" w:rsidRDefault="00861D94" w:rsidP="004514B1">
            <w:pPr>
              <w:spacing w:before="115" w:line="228" w:lineRule="auto"/>
              <w:ind w:right="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8AD">
              <w:rPr>
                <w:rFonts w:ascii="Times New Roman" w:eastAsia="Times New Roman" w:hAnsi="Times New Roman" w:cs="Times New Roman" w:hint="cs"/>
                <w:b/>
                <w:sz w:val="24"/>
                <w:szCs w:val="24"/>
              </w:rPr>
              <w:t>ÁREA</w:t>
            </w:r>
          </w:p>
        </w:tc>
      </w:tr>
      <w:tr w:rsidR="00AB5FCC" w:rsidRPr="00F248AD" w14:paraId="309E96BA" w14:textId="77777777" w:rsidTr="004B504A">
        <w:trPr>
          <w:trHeight w:val="479"/>
        </w:trPr>
        <w:tc>
          <w:tcPr>
            <w:tcW w:w="1723" w:type="dxa"/>
            <w:vAlign w:val="bottom"/>
          </w:tcPr>
          <w:p w14:paraId="1090E53E" w14:textId="1D93412E" w:rsidR="00AB5FCC" w:rsidRPr="00F248AD" w:rsidRDefault="004B504A" w:rsidP="00AB5FCC">
            <w:pPr>
              <w:spacing w:before="115" w:line="228" w:lineRule="auto"/>
              <w:ind w:right="1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50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46903</w:t>
            </w:r>
          </w:p>
        </w:tc>
        <w:tc>
          <w:tcPr>
            <w:tcW w:w="3375" w:type="dxa"/>
            <w:vAlign w:val="bottom"/>
          </w:tcPr>
          <w:p w14:paraId="21B7403C" w14:textId="7B3B4667" w:rsidR="00AB5FCC" w:rsidRPr="00F248AD" w:rsidRDefault="004B504A" w:rsidP="00AB5FCC">
            <w:pPr>
              <w:spacing w:before="115" w:line="228" w:lineRule="auto"/>
              <w:ind w:right="1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B50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Isabele</w:t>
            </w:r>
            <w:proofErr w:type="spellEnd"/>
            <w:r w:rsidRPr="004B50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Vidal da Silva</w:t>
            </w:r>
          </w:p>
        </w:tc>
        <w:tc>
          <w:tcPr>
            <w:tcW w:w="4678" w:type="dxa"/>
            <w:vAlign w:val="bottom"/>
          </w:tcPr>
          <w:p w14:paraId="0E2806EE" w14:textId="78859698" w:rsidR="00AB5FCC" w:rsidRPr="00F248AD" w:rsidRDefault="00AB5FCC" w:rsidP="00AB5FCC">
            <w:pPr>
              <w:spacing w:before="115" w:line="228" w:lineRule="auto"/>
              <w:ind w:right="1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5FCC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</w:rPr>
              <w:t>Pedagogia EAD - Alfabetização - Etapa: Ensino Fundamental - Anos Iniciais (ALFABETIZAÇÃO)</w:t>
            </w:r>
          </w:p>
        </w:tc>
      </w:tr>
      <w:tr w:rsidR="00AB5FCC" w:rsidRPr="00F248AD" w14:paraId="4B6B086E" w14:textId="77777777" w:rsidTr="004B504A">
        <w:trPr>
          <w:trHeight w:val="479"/>
        </w:trPr>
        <w:tc>
          <w:tcPr>
            <w:tcW w:w="1723" w:type="dxa"/>
            <w:vAlign w:val="bottom"/>
          </w:tcPr>
          <w:p w14:paraId="71AE1897" w14:textId="29204BB1" w:rsidR="00AB5FCC" w:rsidRPr="00F248AD" w:rsidRDefault="004B504A" w:rsidP="00AB5FCC">
            <w:pPr>
              <w:spacing w:before="115" w:line="228" w:lineRule="auto"/>
              <w:ind w:right="1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50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46763</w:t>
            </w:r>
          </w:p>
        </w:tc>
        <w:tc>
          <w:tcPr>
            <w:tcW w:w="3375" w:type="dxa"/>
            <w:vAlign w:val="bottom"/>
          </w:tcPr>
          <w:p w14:paraId="3EF25E9A" w14:textId="6220A63B" w:rsidR="00AB5FCC" w:rsidRPr="00F248AD" w:rsidRDefault="004B504A" w:rsidP="00AB5FCC">
            <w:pPr>
              <w:spacing w:before="115" w:line="228" w:lineRule="auto"/>
              <w:ind w:right="1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50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Larissa Campinho Passos</w:t>
            </w:r>
          </w:p>
        </w:tc>
        <w:tc>
          <w:tcPr>
            <w:tcW w:w="4678" w:type="dxa"/>
            <w:vAlign w:val="bottom"/>
          </w:tcPr>
          <w:p w14:paraId="73241CA0" w14:textId="37EF3ED4" w:rsidR="00AB5FCC" w:rsidRPr="00F248AD" w:rsidRDefault="00AB5FCC" w:rsidP="00AB5FCC">
            <w:pPr>
              <w:spacing w:before="115" w:line="228" w:lineRule="auto"/>
              <w:ind w:right="1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5FCC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</w:rPr>
              <w:t>Pedagogia EAD - Alfabetização - Etapa: Ensino Fundamental - Anos Iniciais (ALFABETIZAÇÃO)</w:t>
            </w:r>
          </w:p>
        </w:tc>
      </w:tr>
      <w:tr w:rsidR="00AB5FCC" w:rsidRPr="00F248AD" w14:paraId="3C1D6785" w14:textId="77777777" w:rsidTr="004B504A">
        <w:trPr>
          <w:trHeight w:val="479"/>
        </w:trPr>
        <w:tc>
          <w:tcPr>
            <w:tcW w:w="1723" w:type="dxa"/>
          </w:tcPr>
          <w:p w14:paraId="4175FA7C" w14:textId="7469B506" w:rsidR="00F248AD" w:rsidRPr="00F248AD" w:rsidRDefault="004B504A" w:rsidP="004514B1">
            <w:pPr>
              <w:spacing w:before="115" w:line="228" w:lineRule="auto"/>
              <w:ind w:right="1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50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46751</w:t>
            </w:r>
          </w:p>
        </w:tc>
        <w:tc>
          <w:tcPr>
            <w:tcW w:w="3375" w:type="dxa"/>
          </w:tcPr>
          <w:p w14:paraId="66174D9F" w14:textId="684288E4" w:rsidR="00F248AD" w:rsidRPr="00F248AD" w:rsidRDefault="004B504A" w:rsidP="004514B1">
            <w:pPr>
              <w:spacing w:before="115" w:line="228" w:lineRule="auto"/>
              <w:ind w:right="1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B50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Leidiane</w:t>
            </w:r>
            <w:proofErr w:type="spellEnd"/>
            <w:r w:rsidRPr="004B50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Maria da Silva</w:t>
            </w:r>
          </w:p>
        </w:tc>
        <w:tc>
          <w:tcPr>
            <w:tcW w:w="4678" w:type="dxa"/>
          </w:tcPr>
          <w:p w14:paraId="2709C027" w14:textId="3DD8D837" w:rsidR="00F248AD" w:rsidRPr="00F248AD" w:rsidRDefault="004B504A" w:rsidP="004514B1">
            <w:pPr>
              <w:spacing w:before="115" w:line="228" w:lineRule="auto"/>
              <w:ind w:right="1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5FCC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</w:rPr>
              <w:t>Pedagogia EAD - Alfabetização - Etapa: Ensino Fundamental - Anos Iniciais (ALFABETIZAÇÃO)</w:t>
            </w:r>
          </w:p>
        </w:tc>
      </w:tr>
      <w:tr w:rsidR="00AB5FCC" w:rsidRPr="00F248AD" w14:paraId="24F69456" w14:textId="77777777" w:rsidTr="004B504A">
        <w:trPr>
          <w:trHeight w:val="479"/>
        </w:trPr>
        <w:tc>
          <w:tcPr>
            <w:tcW w:w="1723" w:type="dxa"/>
            <w:vAlign w:val="bottom"/>
          </w:tcPr>
          <w:p w14:paraId="5E8768AB" w14:textId="2600FE08" w:rsidR="00F248AD" w:rsidRPr="00F248AD" w:rsidRDefault="004B504A" w:rsidP="00F248AD">
            <w:pPr>
              <w:spacing w:before="115" w:line="228" w:lineRule="auto"/>
              <w:ind w:right="1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50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46919</w:t>
            </w:r>
          </w:p>
        </w:tc>
        <w:tc>
          <w:tcPr>
            <w:tcW w:w="3375" w:type="dxa"/>
            <w:vAlign w:val="bottom"/>
          </w:tcPr>
          <w:p w14:paraId="0BC761F5" w14:textId="0D54A3C7" w:rsidR="00F248AD" w:rsidRPr="00F248AD" w:rsidRDefault="004B504A" w:rsidP="00F248AD">
            <w:pPr>
              <w:spacing w:before="115" w:line="228" w:lineRule="auto"/>
              <w:ind w:right="1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50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Rafaela Santana Gomes</w:t>
            </w:r>
          </w:p>
        </w:tc>
        <w:tc>
          <w:tcPr>
            <w:tcW w:w="4678" w:type="dxa"/>
          </w:tcPr>
          <w:p w14:paraId="7B05B4D0" w14:textId="2FA36B33" w:rsidR="00F248AD" w:rsidRPr="00F248AD" w:rsidRDefault="004B504A" w:rsidP="00F248AD">
            <w:pPr>
              <w:spacing w:before="115" w:line="228" w:lineRule="auto"/>
              <w:ind w:right="1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5FCC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</w:rPr>
              <w:t>Pedagogia EAD - Alfabetização - Etapa: Ensino Fundamental - Anos Iniciais (ALFABETIZAÇÃO)</w:t>
            </w:r>
          </w:p>
        </w:tc>
      </w:tr>
      <w:tr w:rsidR="00AB5FCC" w:rsidRPr="00F248AD" w14:paraId="2143A8CC" w14:textId="77777777" w:rsidTr="004B504A">
        <w:trPr>
          <w:trHeight w:val="479"/>
        </w:trPr>
        <w:tc>
          <w:tcPr>
            <w:tcW w:w="1723" w:type="dxa"/>
            <w:shd w:val="clear" w:color="auto" w:fill="F2F2F2" w:themeFill="background1" w:themeFillShade="F2"/>
            <w:vAlign w:val="bottom"/>
          </w:tcPr>
          <w:p w14:paraId="504ADB39" w14:textId="3CB5A242" w:rsidR="00F248AD" w:rsidRPr="00F248AD" w:rsidRDefault="004B504A" w:rsidP="00F248AD">
            <w:pPr>
              <w:spacing w:before="115" w:line="228" w:lineRule="auto"/>
              <w:ind w:right="1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50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46880</w:t>
            </w:r>
          </w:p>
        </w:tc>
        <w:tc>
          <w:tcPr>
            <w:tcW w:w="3375" w:type="dxa"/>
            <w:shd w:val="clear" w:color="auto" w:fill="F2F2F2" w:themeFill="background1" w:themeFillShade="F2"/>
            <w:vAlign w:val="bottom"/>
          </w:tcPr>
          <w:p w14:paraId="62C8EEC0" w14:textId="701CD2CF" w:rsidR="00F248AD" w:rsidRPr="00F248AD" w:rsidRDefault="004B504A" w:rsidP="00F248AD">
            <w:pPr>
              <w:spacing w:before="115" w:line="228" w:lineRule="auto"/>
              <w:ind w:right="1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50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Beatriz Pires de Sousa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517C1BCF" w14:textId="6D87B3B9" w:rsidR="00F248AD" w:rsidRPr="00F248AD" w:rsidRDefault="004B504A" w:rsidP="00F248AD">
            <w:pPr>
              <w:spacing w:before="115" w:line="228" w:lineRule="auto"/>
              <w:ind w:right="1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50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Interdisciplinar Serra da Capivara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4B50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QUÍMICA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AB5FCC" w:rsidRPr="00F248AD" w14:paraId="0FE9419D" w14:textId="77777777" w:rsidTr="004B504A">
        <w:trPr>
          <w:trHeight w:val="479"/>
        </w:trPr>
        <w:tc>
          <w:tcPr>
            <w:tcW w:w="1723" w:type="dxa"/>
            <w:shd w:val="clear" w:color="auto" w:fill="F2F2F2" w:themeFill="background1" w:themeFillShade="F2"/>
            <w:vAlign w:val="bottom"/>
          </w:tcPr>
          <w:p w14:paraId="69E08708" w14:textId="21B881ED" w:rsidR="00F248AD" w:rsidRPr="00F248AD" w:rsidRDefault="004B504A" w:rsidP="00F248AD">
            <w:pPr>
              <w:spacing w:before="115" w:line="228" w:lineRule="auto"/>
              <w:ind w:right="1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50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46924</w:t>
            </w:r>
          </w:p>
        </w:tc>
        <w:tc>
          <w:tcPr>
            <w:tcW w:w="3375" w:type="dxa"/>
            <w:shd w:val="clear" w:color="auto" w:fill="F2F2F2" w:themeFill="background1" w:themeFillShade="F2"/>
            <w:vAlign w:val="bottom"/>
          </w:tcPr>
          <w:p w14:paraId="65A920CF" w14:textId="2540F308" w:rsidR="00F248AD" w:rsidRPr="00F248AD" w:rsidRDefault="004B504A" w:rsidP="00F248AD">
            <w:pPr>
              <w:spacing w:before="115" w:line="228" w:lineRule="auto"/>
              <w:ind w:right="1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B50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Leudjane</w:t>
            </w:r>
            <w:proofErr w:type="spellEnd"/>
            <w:r w:rsidRPr="004B50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Maria Araújo Brito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245C9C6A" w14:textId="52FA2188" w:rsidR="00F248AD" w:rsidRPr="00F248AD" w:rsidRDefault="004B504A" w:rsidP="00F248AD">
            <w:pPr>
              <w:spacing w:before="115" w:line="228" w:lineRule="auto"/>
              <w:ind w:right="1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50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Interdisciplinar Serra da Capivara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4B50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QUÍMICA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AB5FCC" w:rsidRPr="00F248AD" w14:paraId="053A8054" w14:textId="77777777" w:rsidTr="004B504A">
        <w:trPr>
          <w:trHeight w:val="479"/>
        </w:trPr>
        <w:tc>
          <w:tcPr>
            <w:tcW w:w="1723" w:type="dxa"/>
            <w:shd w:val="clear" w:color="auto" w:fill="F2F2F2" w:themeFill="background1" w:themeFillShade="F2"/>
            <w:vAlign w:val="bottom"/>
          </w:tcPr>
          <w:p w14:paraId="1C92F846" w14:textId="727EE25F" w:rsidR="00AB5FCC" w:rsidRPr="00AB5FCC" w:rsidRDefault="004B504A" w:rsidP="00F248AD">
            <w:pPr>
              <w:spacing w:before="115" w:line="228" w:lineRule="auto"/>
              <w:ind w:right="1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50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46923</w:t>
            </w:r>
          </w:p>
        </w:tc>
        <w:tc>
          <w:tcPr>
            <w:tcW w:w="3375" w:type="dxa"/>
            <w:shd w:val="clear" w:color="auto" w:fill="F2F2F2" w:themeFill="background1" w:themeFillShade="F2"/>
            <w:vAlign w:val="bottom"/>
          </w:tcPr>
          <w:p w14:paraId="4D4B636E" w14:textId="24F34889" w:rsidR="00AB5FCC" w:rsidRPr="00AB5FCC" w:rsidRDefault="004B504A" w:rsidP="00F248AD">
            <w:pPr>
              <w:spacing w:before="115" w:line="228" w:lineRule="auto"/>
              <w:ind w:right="1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50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Yara Ribeiro Vilanova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6032502C" w14:textId="60E546B4" w:rsidR="00AB5FCC" w:rsidRDefault="004B504A" w:rsidP="00F248AD">
            <w:pPr>
              <w:spacing w:before="115" w:line="228" w:lineRule="auto"/>
              <w:ind w:right="1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50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Interdisciplinar Serra da Capivara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4B50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QUÍMICA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AB5FCC" w:rsidRPr="00F248AD" w14:paraId="72C1F98C" w14:textId="77777777" w:rsidTr="004B504A">
        <w:trPr>
          <w:trHeight w:val="479"/>
        </w:trPr>
        <w:tc>
          <w:tcPr>
            <w:tcW w:w="1723" w:type="dxa"/>
            <w:vAlign w:val="bottom"/>
          </w:tcPr>
          <w:p w14:paraId="352D305D" w14:textId="1B0E03F8" w:rsidR="00AB5FCC" w:rsidRPr="00AB5FCC" w:rsidRDefault="004B504A" w:rsidP="00F248AD">
            <w:pPr>
              <w:spacing w:before="115" w:line="228" w:lineRule="auto"/>
              <w:ind w:right="1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50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46920</w:t>
            </w:r>
          </w:p>
        </w:tc>
        <w:tc>
          <w:tcPr>
            <w:tcW w:w="3375" w:type="dxa"/>
            <w:vAlign w:val="bottom"/>
          </w:tcPr>
          <w:p w14:paraId="21A51F8D" w14:textId="058EFE1A" w:rsidR="00AB5FCC" w:rsidRPr="00AB5FCC" w:rsidRDefault="004B504A" w:rsidP="00F248AD">
            <w:pPr>
              <w:spacing w:before="115" w:line="228" w:lineRule="auto"/>
              <w:ind w:right="1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50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João Victor Ferreira Oliveira</w:t>
            </w:r>
          </w:p>
        </w:tc>
        <w:tc>
          <w:tcPr>
            <w:tcW w:w="4678" w:type="dxa"/>
          </w:tcPr>
          <w:p w14:paraId="56B82DCD" w14:textId="5016F00B" w:rsidR="00AB5FCC" w:rsidRDefault="004B504A" w:rsidP="00F248AD">
            <w:pPr>
              <w:spacing w:before="115" w:line="228" w:lineRule="auto"/>
              <w:ind w:right="1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Química (Disciplinar)</w:t>
            </w:r>
          </w:p>
        </w:tc>
      </w:tr>
    </w:tbl>
    <w:p w14:paraId="4FA70E8D" w14:textId="77777777" w:rsidR="004514B1" w:rsidRPr="00861D94" w:rsidRDefault="004514B1" w:rsidP="00F248AD">
      <w:pPr>
        <w:ind w:right="68"/>
        <w:rPr>
          <w:rFonts w:ascii="Times New Roman" w:eastAsia="Times New Roman" w:hAnsi="Times New Roman" w:cs="Times New Roman"/>
          <w:sz w:val="24"/>
          <w:szCs w:val="24"/>
        </w:rPr>
      </w:pPr>
    </w:p>
    <w:p w14:paraId="3CA83192" w14:textId="181D9C88" w:rsidR="00474F16" w:rsidRPr="00861D94" w:rsidRDefault="00000000">
      <w:pPr>
        <w:ind w:left="-22" w:right="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61D94">
        <w:rPr>
          <w:rFonts w:ascii="Times New Roman" w:eastAsia="Times New Roman" w:hAnsi="Times New Roman" w:cs="Times New Roman"/>
          <w:sz w:val="24"/>
          <w:szCs w:val="24"/>
        </w:rPr>
        <w:t xml:space="preserve">Petrolina, </w:t>
      </w:r>
      <w:r w:rsidR="00AB5FCC">
        <w:rPr>
          <w:rFonts w:ascii="Times New Roman" w:eastAsia="Times New Roman" w:hAnsi="Times New Roman" w:cs="Times New Roman"/>
          <w:sz w:val="24"/>
          <w:szCs w:val="24"/>
        </w:rPr>
        <w:t>1</w:t>
      </w:r>
      <w:r w:rsidR="004B504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61D9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4B504A">
        <w:rPr>
          <w:rFonts w:ascii="Times New Roman" w:eastAsia="Times New Roman" w:hAnsi="Times New Roman" w:cs="Times New Roman"/>
          <w:sz w:val="24"/>
          <w:szCs w:val="24"/>
        </w:rPr>
        <w:t>setembro</w:t>
      </w:r>
      <w:r w:rsidRPr="00861D94">
        <w:rPr>
          <w:rFonts w:ascii="Times New Roman" w:eastAsia="Times New Roman" w:hAnsi="Times New Roman" w:cs="Times New Roman"/>
          <w:sz w:val="24"/>
          <w:szCs w:val="24"/>
        </w:rPr>
        <w:t xml:space="preserve"> de 2025</w:t>
      </w:r>
    </w:p>
    <w:p w14:paraId="1B828B07" w14:textId="77777777" w:rsidR="00474F16" w:rsidRPr="00861D94" w:rsidRDefault="00474F16">
      <w:pPr>
        <w:ind w:left="-22" w:right="68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474F16" w:rsidRPr="00861D94" w:rsidSect="004514B1">
          <w:headerReference w:type="default" r:id="rId7"/>
          <w:pgSz w:w="11910" w:h="16840"/>
          <w:pgMar w:top="615" w:right="1133" w:bottom="670" w:left="1133" w:header="615" w:footer="720" w:gutter="0"/>
          <w:pgNumType w:start="1"/>
          <w:cols w:space="720"/>
        </w:sectPr>
      </w:pPr>
    </w:p>
    <w:p w14:paraId="5439CCDB" w14:textId="77777777" w:rsidR="004514B1" w:rsidRDefault="004514B1">
      <w:pPr>
        <w:spacing w:before="51"/>
        <w:ind w:right="6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6018BE" w14:textId="77777777" w:rsidR="00861D94" w:rsidRDefault="00861D94">
      <w:pPr>
        <w:spacing w:before="51"/>
        <w:ind w:right="6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5FF54D" w14:textId="77777777" w:rsidR="00861D94" w:rsidRPr="00861D94" w:rsidRDefault="00861D94">
      <w:pPr>
        <w:spacing w:before="51"/>
        <w:ind w:right="6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1C4EFA" w14:textId="58807C9F" w:rsidR="00474F16" w:rsidRPr="00861D94" w:rsidRDefault="00000000">
      <w:pPr>
        <w:spacing w:before="51"/>
        <w:ind w:right="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1D94">
        <w:rPr>
          <w:rFonts w:ascii="Times New Roman" w:eastAsia="Times New Roman" w:hAnsi="Times New Roman" w:cs="Times New Roman"/>
          <w:sz w:val="24"/>
          <w:szCs w:val="24"/>
        </w:rPr>
        <w:t>Marcelo Silva de Souza Ribeiro</w:t>
      </w:r>
    </w:p>
    <w:p w14:paraId="2B0EB8F2" w14:textId="77777777" w:rsidR="00474F16" w:rsidRPr="00861D94" w:rsidRDefault="00000000">
      <w:pPr>
        <w:spacing w:before="51"/>
        <w:ind w:right="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1D94">
        <w:rPr>
          <w:rFonts w:ascii="Times New Roman" w:eastAsia="Times New Roman" w:hAnsi="Times New Roman" w:cs="Times New Roman"/>
          <w:sz w:val="24"/>
          <w:szCs w:val="24"/>
        </w:rPr>
        <w:t>Pró-reitor de Ensino</w:t>
      </w:r>
    </w:p>
    <w:p w14:paraId="6ED9D395" w14:textId="77777777" w:rsidR="00474F16" w:rsidRPr="00861D94" w:rsidRDefault="00000000">
      <w:pPr>
        <w:spacing w:before="51"/>
        <w:ind w:right="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1D94">
        <w:rPr>
          <w:rFonts w:ascii="Times New Roman" w:eastAsia="Times New Roman" w:hAnsi="Times New Roman" w:cs="Times New Roman"/>
          <w:sz w:val="24"/>
          <w:szCs w:val="24"/>
        </w:rPr>
        <w:t xml:space="preserve"> UNIVASF</w:t>
      </w:r>
    </w:p>
    <w:p w14:paraId="3596F9C2" w14:textId="77777777" w:rsidR="00474F16" w:rsidRDefault="00474F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68"/>
        <w:jc w:val="right"/>
        <w:rPr>
          <w:rFonts w:ascii="Times New Roman" w:eastAsia="Times New Roman" w:hAnsi="Times New Roman" w:cs="Times New Roman"/>
        </w:rPr>
      </w:pPr>
    </w:p>
    <w:sectPr w:rsidR="00474F16">
      <w:type w:val="continuous"/>
      <w:pgSz w:w="11910" w:h="16840"/>
      <w:pgMar w:top="2580" w:right="72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0BC5C" w14:textId="77777777" w:rsidR="004F2CF2" w:rsidRDefault="004F2CF2">
      <w:r>
        <w:separator/>
      </w:r>
    </w:p>
  </w:endnote>
  <w:endnote w:type="continuationSeparator" w:id="0">
    <w:p w14:paraId="54EB2849" w14:textId="77777777" w:rsidR="004F2CF2" w:rsidRDefault="004F2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67F6D" w14:textId="77777777" w:rsidR="004F2CF2" w:rsidRDefault="004F2CF2">
      <w:r>
        <w:separator/>
      </w:r>
    </w:p>
  </w:footnote>
  <w:footnote w:type="continuationSeparator" w:id="0">
    <w:p w14:paraId="26C02437" w14:textId="77777777" w:rsidR="004F2CF2" w:rsidRDefault="004F2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FED9" w14:textId="77777777" w:rsidR="00474F16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</w:rPr>
      <w:drawing>
        <wp:anchor distT="0" distB="0" distL="0" distR="0" simplePos="0" relativeHeight="251658240" behindDoc="1" locked="0" layoutInCell="1" hidden="0" allowOverlap="1" wp14:anchorId="1574DD15" wp14:editId="3F522208">
          <wp:simplePos x="0" y="0"/>
          <wp:positionH relativeFrom="page">
            <wp:posOffset>3402329</wp:posOffset>
          </wp:positionH>
          <wp:positionV relativeFrom="page">
            <wp:posOffset>516890</wp:posOffset>
          </wp:positionV>
          <wp:extent cx="754493" cy="325924"/>
          <wp:effectExtent l="0" t="0" r="0" b="0"/>
          <wp:wrapNone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493" cy="3259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E0EA965" w14:textId="77777777" w:rsidR="00474F16" w:rsidRDefault="00474F16">
    <w:pPr>
      <w:spacing w:before="18"/>
      <w:ind w:left="1431" w:right="18" w:hanging="1412"/>
      <w:rPr>
        <w:rFonts w:ascii="Arial" w:eastAsia="Arial" w:hAnsi="Arial" w:cs="Arial"/>
        <w:b/>
        <w:sz w:val="20"/>
        <w:szCs w:val="20"/>
      </w:rPr>
    </w:pPr>
  </w:p>
  <w:p w14:paraId="33854403" w14:textId="77777777" w:rsidR="00474F16" w:rsidRDefault="00474F16">
    <w:pPr>
      <w:spacing w:before="18"/>
      <w:ind w:left="1431" w:right="18" w:hanging="1412"/>
      <w:jc w:val="center"/>
      <w:rPr>
        <w:rFonts w:ascii="Arial" w:eastAsia="Arial" w:hAnsi="Arial" w:cs="Arial"/>
        <w:b/>
        <w:sz w:val="20"/>
        <w:szCs w:val="20"/>
      </w:rPr>
    </w:pPr>
  </w:p>
  <w:p w14:paraId="1A8EE309" w14:textId="77777777" w:rsidR="00474F16" w:rsidRDefault="00474F16">
    <w:pPr>
      <w:spacing w:before="18"/>
      <w:ind w:left="1431" w:right="18" w:hanging="1412"/>
      <w:jc w:val="center"/>
      <w:rPr>
        <w:rFonts w:ascii="Arial" w:eastAsia="Arial" w:hAnsi="Arial" w:cs="Arial"/>
        <w:b/>
        <w:sz w:val="20"/>
        <w:szCs w:val="20"/>
      </w:rPr>
    </w:pPr>
  </w:p>
  <w:p w14:paraId="76A88FBB" w14:textId="77777777" w:rsidR="00474F16" w:rsidRDefault="00000000">
    <w:pPr>
      <w:spacing w:before="18"/>
      <w:ind w:left="1431" w:right="18" w:hanging="1412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UNIVERSIDADE FEDERAL DO VALE DO SÃO FRANCISCO</w:t>
    </w:r>
  </w:p>
  <w:p w14:paraId="3B9EF35E" w14:textId="77777777" w:rsidR="00474F16" w:rsidRDefault="00000000">
    <w:pPr>
      <w:spacing w:before="18"/>
      <w:ind w:left="1431" w:right="18" w:hanging="1412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 xml:space="preserve"> PRÓ-REITORIA DE ENSINO – PROEN</w:t>
    </w:r>
  </w:p>
  <w:p w14:paraId="5BEB2F58" w14:textId="77777777" w:rsidR="00474F16" w:rsidRDefault="00000000">
    <w:pPr>
      <w:spacing w:before="1"/>
      <w:ind w:left="468" w:right="181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 xml:space="preserve">Departamento de Programas Especiais de Graduação – DPEG </w:t>
    </w:r>
  </w:p>
  <w:p w14:paraId="688426C5" w14:textId="77777777" w:rsidR="00474F16" w:rsidRDefault="00000000">
    <w:pPr>
      <w:spacing w:before="1"/>
      <w:ind w:left="468" w:right="181"/>
      <w:jc w:val="center"/>
      <w:rPr>
        <w:sz w:val="18"/>
        <w:szCs w:val="18"/>
      </w:rPr>
    </w:pPr>
    <w:r>
      <w:rPr>
        <w:sz w:val="18"/>
        <w:szCs w:val="18"/>
      </w:rPr>
      <w:t xml:space="preserve">Av. José de Sá Maniçoba, s/n – Centro – Petrolina, PE, CEP 56304-917 </w:t>
    </w:r>
  </w:p>
  <w:p w14:paraId="30D051AC" w14:textId="0FD81007" w:rsidR="00474F16" w:rsidRDefault="00000000">
    <w:pPr>
      <w:spacing w:before="1"/>
      <w:ind w:left="468" w:right="181"/>
      <w:jc w:val="center"/>
      <w:rPr>
        <w:sz w:val="18"/>
        <w:szCs w:val="18"/>
      </w:rPr>
    </w:pPr>
    <w:r>
      <w:rPr>
        <w:sz w:val="18"/>
        <w:szCs w:val="18"/>
      </w:rPr>
      <w:t xml:space="preserve">Telefone/Fax (87) 2101-6758 / </w:t>
    </w:r>
    <w:r w:rsidR="00AB5FCC">
      <w:rPr>
        <w:sz w:val="18"/>
        <w:szCs w:val="18"/>
      </w:rPr>
      <w:t>E</w:t>
    </w:r>
    <w:r>
      <w:rPr>
        <w:sz w:val="18"/>
        <w:szCs w:val="18"/>
      </w:rPr>
      <w:t xml:space="preserve">-mail: </w:t>
    </w:r>
    <w:hyperlink r:id="rId2">
      <w:r w:rsidR="00474F16">
        <w:rPr>
          <w:sz w:val="18"/>
          <w:szCs w:val="18"/>
        </w:rPr>
        <w:t>proen@univasf.edu.br</w:t>
      </w:r>
    </w:hyperlink>
  </w:p>
  <w:p w14:paraId="42DA01DC" w14:textId="77777777" w:rsidR="00474F16" w:rsidRDefault="00474F16">
    <w:pPr>
      <w:spacing w:before="1"/>
      <w:ind w:left="468" w:right="181"/>
      <w:jc w:val="center"/>
      <w:rPr>
        <w:sz w:val="18"/>
        <w:szCs w:val="18"/>
      </w:rPr>
    </w:pPr>
  </w:p>
  <w:p w14:paraId="40862E9D" w14:textId="77777777" w:rsidR="00474F16" w:rsidRDefault="00474F16">
    <w:pPr>
      <w:spacing w:before="1"/>
      <w:ind w:left="468" w:right="181"/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16"/>
    <w:rsid w:val="002352B4"/>
    <w:rsid w:val="002871E4"/>
    <w:rsid w:val="004514B1"/>
    <w:rsid w:val="00474F16"/>
    <w:rsid w:val="00475931"/>
    <w:rsid w:val="004B504A"/>
    <w:rsid w:val="004F2CF2"/>
    <w:rsid w:val="005964F1"/>
    <w:rsid w:val="006004CB"/>
    <w:rsid w:val="006816F1"/>
    <w:rsid w:val="0078708A"/>
    <w:rsid w:val="00861D94"/>
    <w:rsid w:val="00940A07"/>
    <w:rsid w:val="00AB5FCC"/>
    <w:rsid w:val="00AE673C"/>
    <w:rsid w:val="00BC1E68"/>
    <w:rsid w:val="00F248AD"/>
    <w:rsid w:val="00FC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5DD92F"/>
  <w15:docId w15:val="{A833C1D4-6D5D-3340-9A30-901C8168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Arial MT" w:eastAsia="Arial MT" w:hAnsi="Arial MT" w:cs="Arial MT"/>
      <w:lang w:eastAsia="en-US"/>
    </w:rPr>
  </w:style>
  <w:style w:type="paragraph" w:styleId="Ttulo1">
    <w:name w:val="heading 1"/>
    <w:basedOn w:val="Normal"/>
    <w:uiPriority w:val="9"/>
    <w:qFormat/>
    <w:pPr>
      <w:spacing w:before="100"/>
      <w:ind w:left="2744" w:right="2940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table" w:customStyle="1" w:styleId="TableNormal5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spacing w:before="119"/>
      <w:ind w:left="1066" w:hanging="567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</w:tblPr>
  </w:style>
  <w:style w:type="table" w:customStyle="1" w:styleId="a0">
    <w:basedOn w:val="TableNormal4"/>
    <w:tblPr>
      <w:tblStyleRowBandSize w:val="1"/>
      <w:tblStyleColBandSize w:val="1"/>
    </w:tblPr>
  </w:style>
  <w:style w:type="table" w:customStyle="1" w:styleId="a1">
    <w:basedOn w:val="TableNormal4"/>
    <w:tblPr>
      <w:tblStyleRowBandSize w:val="1"/>
      <w:tblStyleColBandSize w:val="1"/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</w:tblPr>
  </w:style>
  <w:style w:type="table" w:customStyle="1" w:styleId="a4">
    <w:basedOn w:val="TableNormal4"/>
    <w:tblPr>
      <w:tblStyleRowBandSize w:val="1"/>
      <w:tblStyleColBandSize w:val="1"/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514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14B1"/>
    <w:rPr>
      <w:rFonts w:ascii="Arial MT" w:eastAsia="Arial MT" w:hAnsi="Arial MT" w:cs="Arial MT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514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14B1"/>
    <w:rPr>
      <w:rFonts w:ascii="Arial MT" w:eastAsia="Arial MT" w:hAnsi="Arial MT" w:cs="Arial MT"/>
      <w:lang w:eastAsia="en-US"/>
    </w:rPr>
  </w:style>
  <w:style w:type="table" w:styleId="Tabelacomgrade">
    <w:name w:val="Table Grid"/>
    <w:basedOn w:val="Tabelanormal"/>
    <w:uiPriority w:val="39"/>
    <w:rsid w:val="00861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en@univasf.edu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6x+R3JZPnLLgmr8YwN42Xz4WPw==">CgMxLjAaHwoBMBIaChgICVIUChJ0YWJsZS5xeHQ0dmN0NG9zdXAyCGguZ2pkZ3hzMg5oLjdmcnN1cHZkNzU0MjgAciExTEpRdDIxX2RXYktGbUNKRnB3TDdfZFBnQlBUTVZSdXY=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867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Prodocencia</dc:creator>
  <cp:lastModifiedBy>Pedro Ricardo da Cunha Nóbrega</cp:lastModifiedBy>
  <cp:revision>3</cp:revision>
  <dcterms:created xsi:type="dcterms:W3CDTF">2025-09-15T23:23:00Z</dcterms:created>
  <dcterms:modified xsi:type="dcterms:W3CDTF">2025-09-15T23:30:00Z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2022-05-23T00:00:00Z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2024-06-25T00:00:00Z</vt:lpwstr>
  </property>
  <property fmtid="{D5CDD505-2E9C-101B-9397-08002B2CF9AE}" pid="5" name="KSOProductBuildVer">
    <vt:lpwstr>1046-12.2.0.17119</vt:lpwstr>
  </property>
  <property fmtid="{D5CDD505-2E9C-101B-9397-08002B2CF9AE}" pid="6" name="ICV">
    <vt:lpwstr>11E1EA100F8749E5AEEB6A0D94F0BA98_12</vt:lpwstr>
  </property>
</Properties>
</file>